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DC3" w14:textId="7C700230" w:rsidR="00526FDD" w:rsidRPr="00710FB4" w:rsidRDefault="00526FDD" w:rsidP="387B24AE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Szanowni Państwo,</w:t>
      </w:r>
    </w:p>
    <w:p w14:paraId="3969A8C2" w14:textId="1EB21785" w:rsidR="00343B13" w:rsidRPr="00710FB4" w:rsidRDefault="00526FDD" w:rsidP="387B24AE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 xml:space="preserve">Stowarzyszenie Gmin Polskich Euroregionu Pomerania wraz z </w:t>
      </w:r>
      <w:proofErr w:type="spellStart"/>
      <w:r w:rsidRPr="00710FB4">
        <w:rPr>
          <w:rFonts w:ascii="DIN Pro Regular" w:hAnsi="DIN Pro Regular" w:cs="DIN Pro Regular"/>
          <w:sz w:val="20"/>
          <w:szCs w:val="20"/>
        </w:rPr>
        <w:t>Kommunalgemeinschaft</w:t>
      </w:r>
      <w:proofErr w:type="spellEnd"/>
      <w:r w:rsidRPr="00710FB4">
        <w:rPr>
          <w:rFonts w:ascii="DIN Pro Regular" w:hAnsi="DIN Pro Regular" w:cs="DIN Pro Regular"/>
          <w:sz w:val="20"/>
          <w:szCs w:val="20"/>
        </w:rPr>
        <w:t xml:space="preserve"> Pomerania </w:t>
      </w:r>
      <w:proofErr w:type="spellStart"/>
      <w:r w:rsidRPr="00710FB4">
        <w:rPr>
          <w:rFonts w:ascii="DIN Pro Regular" w:hAnsi="DIN Pro Regular" w:cs="DIN Pro Regular"/>
          <w:sz w:val="20"/>
          <w:szCs w:val="20"/>
        </w:rPr>
        <w:t>e.V</w:t>
      </w:r>
      <w:proofErr w:type="spellEnd"/>
      <w:r w:rsidRPr="00710FB4">
        <w:rPr>
          <w:rFonts w:ascii="DIN Pro Regular" w:hAnsi="DIN Pro Regular" w:cs="DIN Pro Regular"/>
          <w:sz w:val="20"/>
          <w:szCs w:val="20"/>
        </w:rPr>
        <w:t>. ma przyjemność zaprosić Państwa do udziału w polsko-niemieckich warsztatach</w:t>
      </w:r>
      <w:r w:rsidR="00A71D07" w:rsidRPr="00710FB4">
        <w:rPr>
          <w:rFonts w:ascii="DIN Pro Regular" w:hAnsi="DIN Pro Regular" w:cs="DIN Pro Regular"/>
          <w:sz w:val="20"/>
          <w:szCs w:val="20"/>
        </w:rPr>
        <w:t xml:space="preserve"> interkulturowych</w:t>
      </w:r>
      <w:r w:rsidR="002F0775" w:rsidRPr="00710FB4">
        <w:rPr>
          <w:rFonts w:ascii="DIN Pro Regular" w:hAnsi="DIN Pro Regular" w:cs="DIN Pro Regular"/>
          <w:sz w:val="20"/>
          <w:szCs w:val="20"/>
        </w:rPr>
        <w:t xml:space="preserve">, które prowadzone będą metodami edukacji </w:t>
      </w:r>
      <w:proofErr w:type="spellStart"/>
      <w:r w:rsidR="002F0775" w:rsidRPr="00710FB4">
        <w:rPr>
          <w:rFonts w:ascii="DIN Pro Regular" w:hAnsi="DIN Pro Regular" w:cs="DIN Pro Regular"/>
          <w:sz w:val="20"/>
          <w:szCs w:val="20"/>
        </w:rPr>
        <w:t>pozaformalnej</w:t>
      </w:r>
      <w:proofErr w:type="spellEnd"/>
      <w:r w:rsidR="00A71D07" w:rsidRPr="00710FB4">
        <w:rPr>
          <w:rFonts w:ascii="DIN Pro Regular" w:hAnsi="DIN Pro Regular" w:cs="DIN Pro Regular"/>
          <w:sz w:val="20"/>
          <w:szCs w:val="20"/>
        </w:rPr>
        <w:t xml:space="preserve">. </w:t>
      </w:r>
    </w:p>
    <w:p w14:paraId="04E037FE" w14:textId="582B3ADA" w:rsidR="00526FDD" w:rsidRPr="00710FB4" w:rsidRDefault="00A71D07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Celem warsztatów jest przygotowanie uczestników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 do organizacji polsko</w:t>
      </w:r>
      <w:r w:rsidR="00C01454" w:rsidRPr="00710FB4">
        <w:rPr>
          <w:rFonts w:ascii="DIN Pro Regular" w:hAnsi="DIN Pro Regular" w:cs="DIN Pro Regular"/>
          <w:sz w:val="20"/>
          <w:szCs w:val="20"/>
        </w:rPr>
        <w:t xml:space="preserve"> </w:t>
      </w:r>
      <w:r w:rsidR="00526FDD" w:rsidRPr="00710FB4">
        <w:rPr>
          <w:rFonts w:ascii="DIN Pro Regular" w:hAnsi="DIN Pro Regular" w:cs="DIN Pro Regular"/>
          <w:sz w:val="20"/>
          <w:szCs w:val="20"/>
        </w:rPr>
        <w:t>- niemieckich wymian młodzież</w:t>
      </w:r>
      <w:r w:rsidRPr="00710FB4">
        <w:rPr>
          <w:rFonts w:ascii="DIN Pro Regular" w:hAnsi="DIN Pro Regular" w:cs="DIN Pro Regular"/>
          <w:sz w:val="20"/>
          <w:szCs w:val="20"/>
        </w:rPr>
        <w:t>y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. Warsztaty stworzą także możliwość zdobycia wiedzy na temat finansowania </w:t>
      </w:r>
      <w:r w:rsidRPr="00710FB4">
        <w:rPr>
          <w:rFonts w:ascii="DIN Pro Regular" w:hAnsi="DIN Pro Regular" w:cs="DIN Pro Regular"/>
          <w:sz w:val="20"/>
          <w:szCs w:val="20"/>
        </w:rPr>
        <w:t>projektów ze środków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 Polsko-Niemieckiej Współpracy Młodzieży.</w:t>
      </w:r>
      <w:r w:rsidR="002326E8" w:rsidRPr="00710FB4">
        <w:rPr>
          <w:rFonts w:ascii="DIN Pro Regular" w:hAnsi="DIN Pro Regular" w:cs="DIN Pro Regular"/>
          <w:sz w:val="20"/>
          <w:szCs w:val="20"/>
        </w:rPr>
        <w:t xml:space="preserve"> Warsztaty będą też okazją do uczenia się od siebie i wymiany dobrych praktyk. </w:t>
      </w:r>
    </w:p>
    <w:p w14:paraId="080D46B8" w14:textId="1692335A" w:rsidR="00526FDD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Warsztaty skierowane są do wszystkich zainteresowanych</w:t>
      </w:r>
      <w:r w:rsidR="3D3198D2" w:rsidRPr="00710FB4">
        <w:rPr>
          <w:rFonts w:ascii="DIN Pro Regular" w:hAnsi="DIN Pro Regular" w:cs="DIN Pro Regular"/>
          <w:sz w:val="20"/>
          <w:szCs w:val="20"/>
        </w:rPr>
        <w:t xml:space="preserve"> osób reprezentujących szkoły,</w:t>
      </w:r>
      <w:r w:rsidRPr="00710FB4">
        <w:rPr>
          <w:rFonts w:ascii="DIN Pro Regular" w:hAnsi="DIN Pro Regular" w:cs="DIN Pro Regular"/>
          <w:sz w:val="20"/>
          <w:szCs w:val="20"/>
        </w:rPr>
        <w:t xml:space="preserve"> stowarzysze</w:t>
      </w:r>
      <w:r w:rsidR="477F8285" w:rsidRPr="00710FB4">
        <w:rPr>
          <w:rFonts w:ascii="DIN Pro Regular" w:hAnsi="DIN Pro Regular" w:cs="DIN Pro Regular"/>
          <w:sz w:val="20"/>
          <w:szCs w:val="20"/>
        </w:rPr>
        <w:t>nia</w:t>
      </w:r>
      <w:r w:rsidRPr="00710FB4">
        <w:rPr>
          <w:rFonts w:ascii="DIN Pro Regular" w:hAnsi="DIN Pro Regular" w:cs="DIN Pro Regular"/>
          <w:sz w:val="20"/>
          <w:szCs w:val="20"/>
        </w:rPr>
        <w:t>, organizacj</w:t>
      </w:r>
      <w:r w:rsidR="7D5BAE06" w:rsidRPr="00710FB4">
        <w:rPr>
          <w:rFonts w:ascii="DIN Pro Regular" w:hAnsi="DIN Pro Regular" w:cs="DIN Pro Regular"/>
          <w:sz w:val="20"/>
          <w:szCs w:val="20"/>
        </w:rPr>
        <w:t>e i placówki młodzieżowe</w:t>
      </w:r>
      <w:r w:rsidR="00A71D07" w:rsidRPr="00710FB4">
        <w:rPr>
          <w:rFonts w:ascii="DIN Pro Regular" w:hAnsi="DIN Pro Regular" w:cs="DIN Pro Regular"/>
          <w:sz w:val="20"/>
          <w:szCs w:val="20"/>
        </w:rPr>
        <w:t>,</w:t>
      </w:r>
      <w:r w:rsidRPr="00710FB4">
        <w:rPr>
          <w:rFonts w:ascii="DIN Pro Regular" w:hAnsi="DIN Pro Regular" w:cs="DIN Pro Regular"/>
          <w:sz w:val="20"/>
          <w:szCs w:val="20"/>
        </w:rPr>
        <w:t xml:space="preserve"> które</w:t>
      </w:r>
      <w:r w:rsidR="32589ABC" w:rsidRPr="00710FB4">
        <w:rPr>
          <w:rFonts w:ascii="DIN Pro Regular" w:hAnsi="DIN Pro Regular" w:cs="DIN Pro Regular"/>
          <w:sz w:val="20"/>
          <w:szCs w:val="20"/>
        </w:rPr>
        <w:t xml:space="preserve"> realizują bądź</w:t>
      </w:r>
      <w:r w:rsidRPr="00710FB4">
        <w:rPr>
          <w:rFonts w:ascii="DIN Pro Regular" w:hAnsi="DIN Pro Regular" w:cs="DIN Pro Regular"/>
          <w:sz w:val="20"/>
          <w:szCs w:val="20"/>
        </w:rPr>
        <w:t xml:space="preserve"> planują współpracę polsko-niemiecką lub chciałyby </w:t>
      </w:r>
      <w:r w:rsidR="00A71D07" w:rsidRPr="00710FB4">
        <w:rPr>
          <w:rFonts w:ascii="DIN Pro Regular" w:hAnsi="DIN Pro Regular" w:cs="DIN Pro Regular"/>
          <w:sz w:val="20"/>
          <w:szCs w:val="20"/>
        </w:rPr>
        <w:t>rozwinąć dotychczasową współpracę.</w:t>
      </w:r>
      <w:r w:rsidRPr="00710FB4">
        <w:rPr>
          <w:rFonts w:ascii="DIN Pro Regular" w:hAnsi="DIN Pro Regular" w:cs="DIN Pro Regular"/>
          <w:sz w:val="20"/>
          <w:szCs w:val="20"/>
        </w:rPr>
        <w:t xml:space="preserve"> Nasza oferta skierowana jest również do osób, które nie miały jeszcze styczności ze spotkaniami międzynarodowymi.</w:t>
      </w:r>
    </w:p>
    <w:p w14:paraId="005EA689" w14:textId="4147E308" w:rsidR="00526FDD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 xml:space="preserve">Warsztaty odbędą się od 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>2</w:t>
      </w:r>
      <w:r w:rsidR="16C2546D" w:rsidRPr="00710FB4">
        <w:rPr>
          <w:rFonts w:ascii="DIN Pro Regular" w:hAnsi="DIN Pro Regular" w:cs="DIN Pro Regular"/>
          <w:b/>
          <w:bCs/>
          <w:sz w:val="20"/>
          <w:szCs w:val="20"/>
        </w:rPr>
        <w:t>0.03.2024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 </w:t>
      </w:r>
      <w:r w:rsidRPr="00710FB4">
        <w:rPr>
          <w:rFonts w:ascii="DIN Pro Regular" w:hAnsi="DIN Pro Regular" w:cs="DIN Pro Regular"/>
          <w:sz w:val="20"/>
          <w:szCs w:val="20"/>
        </w:rPr>
        <w:t>do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 </w:t>
      </w:r>
      <w:r w:rsidR="60023008" w:rsidRPr="00710FB4">
        <w:rPr>
          <w:rFonts w:ascii="DIN Pro Regular" w:hAnsi="DIN Pro Regular" w:cs="DIN Pro Regular"/>
          <w:b/>
          <w:bCs/>
          <w:sz w:val="20"/>
          <w:szCs w:val="20"/>
        </w:rPr>
        <w:t>22.0</w:t>
      </w:r>
      <w:r w:rsidR="00DE5F09">
        <w:rPr>
          <w:rFonts w:ascii="DIN Pro Regular" w:hAnsi="DIN Pro Regular" w:cs="DIN Pro Regular"/>
          <w:b/>
          <w:bCs/>
          <w:sz w:val="20"/>
          <w:szCs w:val="20"/>
        </w:rPr>
        <w:t>3</w:t>
      </w:r>
      <w:r w:rsidR="60023008"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.2024 </w:t>
      </w:r>
      <w:r w:rsidRPr="00710FB4">
        <w:rPr>
          <w:rFonts w:ascii="DIN Pro Regular" w:hAnsi="DIN Pro Regular" w:cs="DIN Pro Regular"/>
          <w:sz w:val="20"/>
          <w:szCs w:val="20"/>
        </w:rPr>
        <w:t xml:space="preserve">roku w 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>Świnoujściu</w:t>
      </w:r>
      <w:r w:rsidR="7A1A4BEE"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 w Hotelu </w:t>
      </w:r>
      <w:proofErr w:type="spellStart"/>
      <w:r w:rsidR="7A1A4BEE" w:rsidRPr="00710FB4">
        <w:rPr>
          <w:rFonts w:ascii="DIN Pro Regular" w:hAnsi="DIN Pro Regular" w:cs="DIN Pro Regular"/>
          <w:b/>
          <w:bCs/>
          <w:sz w:val="20"/>
          <w:szCs w:val="20"/>
        </w:rPr>
        <w:t>Graal</w:t>
      </w:r>
      <w:proofErr w:type="spellEnd"/>
      <w:r w:rsidRPr="00710FB4">
        <w:rPr>
          <w:rFonts w:ascii="DIN Pro Regular" w:hAnsi="DIN Pro Regular" w:cs="DIN Pro Regular"/>
          <w:b/>
          <w:bCs/>
          <w:sz w:val="20"/>
          <w:szCs w:val="20"/>
        </w:rPr>
        <w:t>.</w:t>
      </w:r>
      <w:r w:rsidRPr="00710FB4">
        <w:rPr>
          <w:rFonts w:ascii="DIN Pro Regular" w:hAnsi="DIN Pro Regular" w:cs="DIN Pro Regular"/>
          <w:sz w:val="20"/>
          <w:szCs w:val="20"/>
        </w:rPr>
        <w:t xml:space="preserve"> Warsztaty poprowadzą znakomite trenerki </w:t>
      </w:r>
      <w:r w:rsidR="00E86EB4" w:rsidRPr="00710FB4">
        <w:rPr>
          <w:rFonts w:ascii="DIN Pro Regular" w:hAnsi="DIN Pro Regular" w:cs="DIN Pro Regular"/>
          <w:sz w:val="20"/>
          <w:szCs w:val="20"/>
        </w:rPr>
        <w:t>edukacji międzykulturowej</w:t>
      </w:r>
      <w:r w:rsidRPr="00710FB4">
        <w:rPr>
          <w:rFonts w:ascii="DIN Pro Regular" w:hAnsi="DIN Pro Regular" w:cs="DIN Pro Regular"/>
          <w:sz w:val="20"/>
          <w:szCs w:val="20"/>
        </w:rPr>
        <w:t xml:space="preserve"> – 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>Elżbieta Olczak</w:t>
      </w:r>
      <w:r w:rsidRPr="00710FB4">
        <w:rPr>
          <w:rFonts w:ascii="DIN Pro Regular" w:hAnsi="DIN Pro Regular" w:cs="DIN Pro Regular"/>
          <w:sz w:val="20"/>
          <w:szCs w:val="20"/>
        </w:rPr>
        <w:t xml:space="preserve"> oraz 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Anna </w:t>
      </w:r>
      <w:proofErr w:type="spellStart"/>
      <w:r w:rsidRPr="00710FB4">
        <w:rPr>
          <w:rFonts w:ascii="DIN Pro Regular" w:hAnsi="DIN Pro Regular" w:cs="DIN Pro Regular"/>
          <w:b/>
          <w:bCs/>
          <w:sz w:val="20"/>
          <w:szCs w:val="20"/>
        </w:rPr>
        <w:t>Szlęk</w:t>
      </w:r>
      <w:proofErr w:type="spellEnd"/>
      <w:r w:rsidRPr="00710FB4">
        <w:rPr>
          <w:rFonts w:ascii="DIN Pro Regular" w:hAnsi="DIN Pro Regular" w:cs="DIN Pro Regular"/>
          <w:sz w:val="20"/>
          <w:szCs w:val="20"/>
        </w:rPr>
        <w:t xml:space="preserve">. Dzięki ich </w:t>
      </w:r>
      <w:r w:rsidR="5B21C03E" w:rsidRPr="00710FB4">
        <w:rPr>
          <w:rFonts w:ascii="DIN Pro Regular" w:hAnsi="DIN Pro Regular" w:cs="DIN Pro Regular"/>
          <w:sz w:val="20"/>
          <w:szCs w:val="20"/>
        </w:rPr>
        <w:t>kompetencjom</w:t>
      </w:r>
      <w:r w:rsidR="00E86EB4" w:rsidRPr="00710FB4">
        <w:rPr>
          <w:rFonts w:ascii="DIN Pro Regular" w:hAnsi="DIN Pro Regular" w:cs="DIN Pro Regular"/>
          <w:sz w:val="20"/>
          <w:szCs w:val="20"/>
        </w:rPr>
        <w:t xml:space="preserve"> i </w:t>
      </w:r>
      <w:r w:rsidRPr="00710FB4">
        <w:rPr>
          <w:rFonts w:ascii="DIN Pro Regular" w:hAnsi="DIN Pro Regular" w:cs="DIN Pro Regular"/>
          <w:sz w:val="20"/>
          <w:szCs w:val="20"/>
        </w:rPr>
        <w:t xml:space="preserve">doświadczeniu </w:t>
      </w:r>
      <w:r w:rsidR="00E86EB4" w:rsidRPr="00710FB4">
        <w:rPr>
          <w:rFonts w:ascii="DIN Pro Regular" w:hAnsi="DIN Pro Regular" w:cs="DIN Pro Regular"/>
          <w:sz w:val="20"/>
          <w:szCs w:val="20"/>
        </w:rPr>
        <w:t xml:space="preserve">uczestnicy zdobędą </w:t>
      </w:r>
      <w:r w:rsidRPr="00710FB4">
        <w:rPr>
          <w:rFonts w:ascii="DIN Pro Regular" w:hAnsi="DIN Pro Regular" w:cs="DIN Pro Regular"/>
          <w:sz w:val="20"/>
          <w:szCs w:val="20"/>
        </w:rPr>
        <w:t>wiedzę na temat kontaktu międzykulturowego</w:t>
      </w:r>
      <w:r w:rsidR="001A12A9" w:rsidRPr="00710FB4">
        <w:rPr>
          <w:rFonts w:ascii="DIN Pro Regular" w:hAnsi="DIN Pro Regular" w:cs="DIN Pro Regular"/>
          <w:sz w:val="20"/>
          <w:szCs w:val="20"/>
        </w:rPr>
        <w:t xml:space="preserve"> </w:t>
      </w:r>
      <w:r w:rsidRPr="00710FB4">
        <w:rPr>
          <w:rFonts w:ascii="DIN Pro Regular" w:hAnsi="DIN Pro Regular" w:cs="DIN Pro Regular"/>
          <w:sz w:val="20"/>
          <w:szCs w:val="20"/>
        </w:rPr>
        <w:t>i mechanizmów występujących na styku kultur</w:t>
      </w:r>
      <w:r w:rsidR="001A12A9" w:rsidRPr="00710FB4">
        <w:rPr>
          <w:rFonts w:ascii="DIN Pro Regular" w:hAnsi="DIN Pro Regular" w:cs="DIN Pro Regular"/>
          <w:sz w:val="20"/>
          <w:szCs w:val="20"/>
        </w:rPr>
        <w:t>, organizacji i metodyki młodzieżowych wymian międzykulturowych a także na temat aspektów formalnych i jakościowych wymian młodzieży.</w:t>
      </w:r>
      <w:r w:rsidRPr="00710FB4">
        <w:rPr>
          <w:rFonts w:ascii="DIN Pro Regular" w:hAnsi="DIN Pro Regular" w:cs="DIN Pro Regular"/>
          <w:sz w:val="20"/>
          <w:szCs w:val="20"/>
        </w:rPr>
        <w:t xml:space="preserve">  </w:t>
      </w:r>
      <w:r w:rsidR="00E86EB4" w:rsidRPr="00710FB4">
        <w:rPr>
          <w:rFonts w:ascii="DIN Pro Regular" w:hAnsi="DIN Pro Regular" w:cs="DIN Pro Regular"/>
          <w:sz w:val="20"/>
          <w:szCs w:val="20"/>
        </w:rPr>
        <w:t>Mamy nadzieję, że s</w:t>
      </w:r>
      <w:r w:rsidRPr="00710FB4">
        <w:rPr>
          <w:rFonts w:ascii="DIN Pro Regular" w:hAnsi="DIN Pro Regular" w:cs="DIN Pro Regular"/>
          <w:sz w:val="20"/>
          <w:szCs w:val="20"/>
        </w:rPr>
        <w:t>potkanie będzie również okazją do poznania potencjalnych partnerów z Polski</w:t>
      </w:r>
      <w:r w:rsidR="00E86EB4" w:rsidRPr="00710FB4">
        <w:rPr>
          <w:rFonts w:ascii="DIN Pro Regular" w:hAnsi="DIN Pro Regular" w:cs="DIN Pro Regular"/>
          <w:sz w:val="20"/>
          <w:szCs w:val="20"/>
        </w:rPr>
        <w:t xml:space="preserve"> i Niemiec.</w:t>
      </w:r>
      <w:r w:rsidRPr="00710FB4">
        <w:rPr>
          <w:rFonts w:ascii="DIN Pro Regular" w:hAnsi="DIN Pro Regular" w:cs="DIN Pro Regular"/>
          <w:sz w:val="20"/>
          <w:szCs w:val="20"/>
        </w:rPr>
        <w:t xml:space="preserve"> Warsztaty będą tłumaczone </w:t>
      </w:r>
      <w:r w:rsidR="001A12A9" w:rsidRPr="00710FB4">
        <w:rPr>
          <w:rFonts w:ascii="DIN Pro Regular" w:hAnsi="DIN Pro Regular" w:cs="DIN Pro Regular"/>
          <w:sz w:val="20"/>
          <w:szCs w:val="20"/>
        </w:rPr>
        <w:t>symultanicznie</w:t>
      </w:r>
      <w:r w:rsidRPr="00710FB4">
        <w:rPr>
          <w:rFonts w:ascii="DIN Pro Regular" w:hAnsi="DIN Pro Regular" w:cs="DIN Pro Regular"/>
          <w:sz w:val="20"/>
          <w:szCs w:val="20"/>
        </w:rPr>
        <w:t>.</w:t>
      </w:r>
    </w:p>
    <w:p w14:paraId="4A279742" w14:textId="3B9796DE" w:rsidR="00526FDD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 xml:space="preserve">Ponieważ liczba uczestników jest ograniczona, prosimy o zgłoszenie maksymalnie dwóch przedstawicieli z </w:t>
      </w:r>
      <w:r w:rsidR="0B4F3EEB" w:rsidRPr="00710FB4">
        <w:rPr>
          <w:rFonts w:ascii="DIN Pro Regular" w:hAnsi="DIN Pro Regular" w:cs="DIN Pro Regular"/>
          <w:sz w:val="20"/>
          <w:szCs w:val="20"/>
        </w:rPr>
        <w:t>jednej</w:t>
      </w:r>
      <w:r w:rsidRPr="00710FB4">
        <w:rPr>
          <w:rFonts w:ascii="DIN Pro Regular" w:hAnsi="DIN Pro Regular" w:cs="DIN Pro Regular"/>
          <w:sz w:val="20"/>
          <w:szCs w:val="20"/>
        </w:rPr>
        <w:t xml:space="preserve"> organizacji.</w:t>
      </w:r>
      <w:r w:rsidR="0E101606" w:rsidRPr="00710FB4">
        <w:rPr>
          <w:rFonts w:ascii="DIN Pro Regular" w:hAnsi="DIN Pro Regular" w:cs="DIN Pro Regular"/>
          <w:sz w:val="20"/>
          <w:szCs w:val="20"/>
        </w:rPr>
        <w:t xml:space="preserve"> Jednocześnie informujemy, że </w:t>
      </w:r>
      <w:r w:rsidR="62055866" w:rsidRPr="00710FB4">
        <w:rPr>
          <w:rFonts w:ascii="DIN Pro Regular" w:hAnsi="DIN Pro Regular" w:cs="DIN Pro Regular"/>
          <w:sz w:val="20"/>
          <w:szCs w:val="20"/>
        </w:rPr>
        <w:t>zakwalifikowane osoby</w:t>
      </w:r>
      <w:r w:rsidR="0E101606" w:rsidRPr="00710FB4">
        <w:rPr>
          <w:rFonts w:ascii="DIN Pro Regular" w:hAnsi="DIN Pro Regular" w:cs="DIN Pro Regular"/>
          <w:sz w:val="20"/>
          <w:szCs w:val="20"/>
        </w:rPr>
        <w:t xml:space="preserve"> zobowiązane są do uczestnictwa </w:t>
      </w:r>
      <w:r w:rsidR="561A6EAE" w:rsidRPr="00710FB4">
        <w:rPr>
          <w:rFonts w:ascii="DIN Pro Regular" w:hAnsi="DIN Pro Regular" w:cs="DIN Pro Regular"/>
          <w:sz w:val="20"/>
          <w:szCs w:val="20"/>
        </w:rPr>
        <w:t xml:space="preserve">w szkoleniu przez pełne 3 dni. </w:t>
      </w:r>
    </w:p>
    <w:p w14:paraId="35D83B84" w14:textId="6983E8FE" w:rsidR="00E86EB4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Miejsce</w:t>
      </w:r>
      <w:r w:rsidR="00E86EB4" w:rsidRPr="00710FB4">
        <w:rPr>
          <w:rFonts w:ascii="DIN Pro Regular" w:hAnsi="DIN Pro Regular" w:cs="DIN Pro Regular"/>
          <w:sz w:val="20"/>
          <w:szCs w:val="20"/>
        </w:rPr>
        <w:t>:</w:t>
      </w:r>
      <w:r w:rsidR="002326E8" w:rsidRPr="00710FB4">
        <w:rPr>
          <w:rFonts w:ascii="DIN Pro Regular" w:hAnsi="DIN Pro Regular" w:cs="DIN Pro Regular"/>
          <w:sz w:val="20"/>
          <w:szCs w:val="20"/>
        </w:rPr>
        <w:t xml:space="preserve"> </w:t>
      </w:r>
      <w:r w:rsidRPr="00710FB4">
        <w:rPr>
          <w:rFonts w:ascii="DIN Pro Regular" w:hAnsi="DIN Pro Regular" w:cs="DIN Pro Regular"/>
          <w:sz w:val="20"/>
          <w:szCs w:val="20"/>
        </w:rPr>
        <w:t xml:space="preserve">Hotel </w:t>
      </w:r>
      <w:proofErr w:type="spellStart"/>
      <w:r w:rsidRPr="00710FB4">
        <w:rPr>
          <w:rFonts w:ascii="DIN Pro Regular" w:hAnsi="DIN Pro Regular" w:cs="DIN Pro Regular"/>
          <w:sz w:val="20"/>
          <w:szCs w:val="20"/>
        </w:rPr>
        <w:t>Graal</w:t>
      </w:r>
      <w:proofErr w:type="spellEnd"/>
      <w:r w:rsidRPr="00710FB4">
        <w:rPr>
          <w:rFonts w:ascii="DIN Pro Regular" w:hAnsi="DIN Pro Regular" w:cs="DIN Pro Regular"/>
          <w:sz w:val="20"/>
          <w:szCs w:val="20"/>
        </w:rPr>
        <w:t xml:space="preserve"> - centrum rekreacji i spa, PL </w:t>
      </w:r>
      <w:bookmarkStart w:id="0" w:name="_Hlk116564786"/>
      <w:r w:rsidRPr="00710FB4">
        <w:rPr>
          <w:rFonts w:ascii="DIN Pro Regular" w:hAnsi="DIN Pro Regular" w:cs="DIN Pro Regular"/>
          <w:sz w:val="20"/>
          <w:szCs w:val="20"/>
        </w:rPr>
        <w:t xml:space="preserve">72-600 Świnoujście, ul. </w:t>
      </w:r>
      <w:r w:rsidR="11D228A0" w:rsidRPr="00710FB4">
        <w:rPr>
          <w:rFonts w:ascii="DIN Pro Regular" w:hAnsi="DIN Pro Regular" w:cs="DIN Pro Regular"/>
          <w:sz w:val="20"/>
          <w:szCs w:val="20"/>
        </w:rPr>
        <w:t xml:space="preserve">Bałtycka </w:t>
      </w:r>
      <w:r w:rsidRPr="00710FB4">
        <w:rPr>
          <w:rFonts w:ascii="DIN Pro Regular" w:hAnsi="DIN Pro Regular" w:cs="DIN Pro Regular"/>
          <w:sz w:val="20"/>
          <w:szCs w:val="20"/>
        </w:rPr>
        <w:t>8</w:t>
      </w:r>
      <w:bookmarkEnd w:id="0"/>
    </w:p>
    <w:p w14:paraId="66A90E43" w14:textId="0EBC3C49" w:rsidR="00526FDD" w:rsidRPr="00710FB4" w:rsidRDefault="00DE5F09" w:rsidP="001A12A9">
      <w:pPr>
        <w:jc w:val="both"/>
        <w:rPr>
          <w:rFonts w:ascii="DIN Pro Regular" w:hAnsi="DIN Pro Regular" w:cs="DIN Pro Regular"/>
          <w:sz w:val="20"/>
          <w:szCs w:val="20"/>
        </w:rPr>
      </w:pPr>
      <w:hyperlink r:id="rId6" w:history="1">
        <w:r w:rsidR="00E86EB4" w:rsidRPr="00710FB4">
          <w:rPr>
            <w:rStyle w:val="Hipercze"/>
            <w:rFonts w:ascii="DIN Pro Regular" w:hAnsi="DIN Pro Regular" w:cs="DIN Pro Regular"/>
            <w:sz w:val="20"/>
            <w:szCs w:val="20"/>
          </w:rPr>
          <w:t>https://graalspa.com/</w:t>
        </w:r>
      </w:hyperlink>
      <w:r w:rsidR="00E86EB4" w:rsidRPr="00710FB4">
        <w:rPr>
          <w:rFonts w:ascii="DIN Pro Regular" w:hAnsi="DIN Pro Regular" w:cs="DIN Pro Regular"/>
          <w:sz w:val="20"/>
          <w:szCs w:val="20"/>
        </w:rPr>
        <w:t>; pokoje jedno- i dwuosobowe</w:t>
      </w:r>
    </w:p>
    <w:p w14:paraId="7E95118E" w14:textId="1AADB688" w:rsidR="00526FDD" w:rsidRPr="00710FB4" w:rsidRDefault="00E86EB4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Opłata:</w:t>
      </w:r>
    </w:p>
    <w:p w14:paraId="37CF6009" w14:textId="162142D5" w:rsidR="00526FDD" w:rsidRPr="00710FB4" w:rsidRDefault="00E86EB4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Pokój jednoosobowy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 (2 noclegi), wyżywienie (wg programu) </w:t>
      </w:r>
      <w:r w:rsidRPr="00710FB4">
        <w:rPr>
          <w:rFonts w:ascii="DIN Pro Regular" w:hAnsi="DIN Pro Regular" w:cs="DIN Pro Regular"/>
          <w:sz w:val="20"/>
          <w:szCs w:val="20"/>
        </w:rPr>
        <w:t>-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 </w:t>
      </w:r>
      <w:r w:rsidR="04BEB68E" w:rsidRPr="00710FB4">
        <w:rPr>
          <w:rFonts w:ascii="DIN Pro Regular" w:hAnsi="DIN Pro Regular" w:cs="DIN Pro Regular"/>
          <w:sz w:val="20"/>
          <w:szCs w:val="20"/>
        </w:rPr>
        <w:t>200</w:t>
      </w:r>
      <w:r w:rsidR="001A12A9" w:rsidRPr="00710FB4">
        <w:rPr>
          <w:rFonts w:ascii="DIN Pro Regular" w:hAnsi="DIN Pro Regular" w:cs="DIN Pro Regular"/>
          <w:sz w:val="20"/>
          <w:szCs w:val="20"/>
        </w:rPr>
        <w:t xml:space="preserve"> zł</w:t>
      </w:r>
      <w:r w:rsidR="00526FDD" w:rsidRPr="00710FB4">
        <w:rPr>
          <w:rFonts w:ascii="DIN Pro Regular" w:hAnsi="DIN Pro Regular" w:cs="DIN Pro Regular"/>
          <w:sz w:val="20"/>
          <w:szCs w:val="20"/>
        </w:rPr>
        <w:t xml:space="preserve"> od osoby.</w:t>
      </w:r>
    </w:p>
    <w:p w14:paraId="5AAC533B" w14:textId="6D18A152" w:rsidR="00E86EB4" w:rsidRPr="00710FB4" w:rsidRDefault="00E86EB4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 xml:space="preserve">Pokój dwuosobowy (2 noclegi), wyżywienie (wg programu) - </w:t>
      </w:r>
      <w:r w:rsidR="438D8DB8" w:rsidRPr="00710FB4">
        <w:rPr>
          <w:rFonts w:ascii="DIN Pro Regular" w:hAnsi="DIN Pro Regular" w:cs="DIN Pro Regular"/>
          <w:sz w:val="20"/>
          <w:szCs w:val="20"/>
        </w:rPr>
        <w:t>10</w:t>
      </w:r>
      <w:r w:rsidR="008028A9" w:rsidRPr="00710FB4">
        <w:rPr>
          <w:rFonts w:ascii="DIN Pro Regular" w:hAnsi="DIN Pro Regular" w:cs="DIN Pro Regular"/>
          <w:sz w:val="20"/>
          <w:szCs w:val="20"/>
        </w:rPr>
        <w:t>0</w:t>
      </w:r>
      <w:r w:rsidRPr="00710FB4">
        <w:rPr>
          <w:rFonts w:ascii="DIN Pro Regular" w:hAnsi="DIN Pro Regular" w:cs="DIN Pro Regular"/>
          <w:sz w:val="20"/>
          <w:szCs w:val="20"/>
        </w:rPr>
        <w:t xml:space="preserve"> zł od osoby.</w:t>
      </w:r>
    </w:p>
    <w:p w14:paraId="29A3FF08" w14:textId="143896D3" w:rsidR="00526FDD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 xml:space="preserve">Wszyscy uczestnicy otrzymają certyfikat uczestnictwa. </w:t>
      </w:r>
    </w:p>
    <w:p w14:paraId="05F05F2A" w14:textId="0607F797" w:rsidR="00526FDD" w:rsidRPr="00710FB4" w:rsidRDefault="00526FDD" w:rsidP="001A12A9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Rejestracja</w:t>
      </w:r>
      <w:r w:rsidR="002326E8" w:rsidRPr="00710FB4">
        <w:rPr>
          <w:rFonts w:ascii="DIN Pro Regular" w:hAnsi="DIN Pro Regular" w:cs="DIN Pro Regular"/>
          <w:sz w:val="20"/>
          <w:szCs w:val="20"/>
        </w:rPr>
        <w:t xml:space="preserve">: </w:t>
      </w:r>
      <w:r w:rsidRPr="00710FB4">
        <w:rPr>
          <w:rFonts w:ascii="DIN Pro Regular" w:hAnsi="DIN Pro Regular" w:cs="DIN Pro Regular"/>
          <w:sz w:val="20"/>
          <w:szCs w:val="20"/>
        </w:rPr>
        <w:t xml:space="preserve">Prosimy o rejestrację najpóźniej </w:t>
      </w:r>
      <w:r w:rsidR="6BDC0D92" w:rsidRPr="00710FB4">
        <w:rPr>
          <w:rFonts w:ascii="DIN Pro Regular" w:hAnsi="DIN Pro Regular" w:cs="DIN Pro Regular"/>
          <w:b/>
          <w:bCs/>
          <w:sz w:val="20"/>
          <w:szCs w:val="20"/>
        </w:rPr>
        <w:t xml:space="preserve">do 23.02.2024 </w:t>
      </w:r>
      <w:r w:rsidRPr="00710FB4">
        <w:rPr>
          <w:rFonts w:ascii="DIN Pro Regular" w:hAnsi="DIN Pro Regular" w:cs="DIN Pro Regular"/>
          <w:b/>
          <w:bCs/>
          <w:sz w:val="20"/>
          <w:szCs w:val="20"/>
        </w:rPr>
        <w:t>r</w:t>
      </w:r>
      <w:r w:rsidRPr="00710FB4">
        <w:rPr>
          <w:rFonts w:ascii="DIN Pro Regular" w:hAnsi="DIN Pro Regular" w:cs="DIN Pro Regular"/>
          <w:sz w:val="20"/>
          <w:szCs w:val="20"/>
        </w:rPr>
        <w:t>. za pomocą poniższego formularza:</w:t>
      </w:r>
    </w:p>
    <w:p w14:paraId="048942BA" w14:textId="25D3078F" w:rsidR="7C500EA7" w:rsidRPr="00710FB4" w:rsidRDefault="00DE5F09" w:rsidP="387B24AE">
      <w:pPr>
        <w:pStyle w:val="NormalnyWeb"/>
        <w:jc w:val="both"/>
        <w:rPr>
          <w:rFonts w:ascii="DIN Pro Regular" w:hAnsi="DIN Pro Regular" w:cs="DIN Pro Regular"/>
          <w:sz w:val="20"/>
          <w:szCs w:val="20"/>
        </w:rPr>
      </w:pPr>
      <w:hyperlink r:id="rId7">
        <w:r w:rsidR="7C500EA7" w:rsidRPr="00710FB4">
          <w:rPr>
            <w:rStyle w:val="Hipercze"/>
            <w:rFonts w:ascii="DIN Pro Regular" w:hAnsi="DIN Pro Regular" w:cs="DIN Pro Regular"/>
            <w:sz w:val="20"/>
            <w:szCs w:val="20"/>
          </w:rPr>
          <w:t>Formularz zgłoszeniowy na szkolenie 20-2</w:t>
        </w:r>
        <w:r w:rsidR="7C500EA7" w:rsidRPr="00710FB4">
          <w:rPr>
            <w:rStyle w:val="Hipercze"/>
            <w:rFonts w:ascii="DIN Pro Regular" w:hAnsi="DIN Pro Regular" w:cs="DIN Pro Regular"/>
            <w:sz w:val="20"/>
            <w:szCs w:val="20"/>
          </w:rPr>
          <w:t>2</w:t>
        </w:r>
        <w:r w:rsidR="7C500EA7" w:rsidRPr="00710FB4">
          <w:rPr>
            <w:rStyle w:val="Hipercze"/>
            <w:rFonts w:ascii="DIN Pro Regular" w:hAnsi="DIN Pro Regular" w:cs="DIN Pro Regular"/>
            <w:sz w:val="20"/>
            <w:szCs w:val="20"/>
          </w:rPr>
          <w:t>.03.2024 r. w Świnoujściu</w:t>
        </w:r>
      </w:hyperlink>
    </w:p>
    <w:p w14:paraId="7E3762E0" w14:textId="00E5E994" w:rsidR="002B18D8" w:rsidRPr="00710FB4" w:rsidRDefault="00526FDD" w:rsidP="387B24AE">
      <w:pPr>
        <w:jc w:val="both"/>
        <w:rPr>
          <w:rFonts w:ascii="DIN Pro Regular" w:hAnsi="DIN Pro Regular" w:cs="DIN Pro Regular"/>
          <w:sz w:val="20"/>
          <w:szCs w:val="20"/>
          <w:highlight w:val="yellow"/>
        </w:rPr>
      </w:pPr>
      <w:r w:rsidRPr="00710FB4">
        <w:rPr>
          <w:rFonts w:ascii="DIN Pro Regular" w:hAnsi="DIN Pro Regular" w:cs="DIN Pro Regular"/>
          <w:sz w:val="20"/>
          <w:szCs w:val="20"/>
        </w:rPr>
        <w:t>Decyduje kolejność zgłoszeń</w:t>
      </w:r>
      <w:r w:rsidR="008028A9" w:rsidRPr="00710FB4">
        <w:rPr>
          <w:rFonts w:ascii="DIN Pro Regular" w:hAnsi="DIN Pro Regular" w:cs="DIN Pro Regular"/>
          <w:sz w:val="20"/>
          <w:szCs w:val="20"/>
        </w:rPr>
        <w:t xml:space="preserve">. </w:t>
      </w:r>
    </w:p>
    <w:p w14:paraId="2CE375D6" w14:textId="3E6233AA" w:rsidR="002B18D8" w:rsidRPr="00710FB4" w:rsidRDefault="008028A9" w:rsidP="387B24AE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t>Opłatę należy wnieść na konto organizatora po otrzymaniu potwierdzenia udziału</w:t>
      </w:r>
      <w:r w:rsidR="3DAB2976" w:rsidRPr="00710FB4">
        <w:rPr>
          <w:rFonts w:ascii="DIN Pro Regular" w:hAnsi="DIN Pro Regular" w:cs="DIN Pro Regular"/>
          <w:sz w:val="20"/>
          <w:szCs w:val="20"/>
        </w:rPr>
        <w:t xml:space="preserve"> w szkoleniu</w:t>
      </w:r>
      <w:r w:rsidRPr="00710FB4">
        <w:rPr>
          <w:rFonts w:ascii="DIN Pro Regular" w:hAnsi="DIN Pro Regular" w:cs="DIN Pro Regular"/>
          <w:sz w:val="20"/>
          <w:szCs w:val="20"/>
        </w:rPr>
        <w:t>.</w:t>
      </w:r>
      <w:r w:rsidR="3FFE9D6B" w:rsidRPr="00710FB4">
        <w:rPr>
          <w:rFonts w:ascii="DIN Pro Regular" w:hAnsi="DIN Pro Regular" w:cs="DIN Pro Regular"/>
          <w:sz w:val="20"/>
          <w:szCs w:val="20"/>
        </w:rPr>
        <w:t xml:space="preserve"> </w:t>
      </w:r>
    </w:p>
    <w:p w14:paraId="220E3708" w14:textId="567F2789" w:rsidR="49CEB984" w:rsidRPr="00710FB4" w:rsidRDefault="49CEB984" w:rsidP="387B24AE">
      <w:pPr>
        <w:jc w:val="both"/>
        <w:rPr>
          <w:rFonts w:ascii="DIN Pro Regular" w:hAnsi="DIN Pro Regular" w:cs="DIN Pro Regular"/>
          <w:sz w:val="20"/>
          <w:szCs w:val="20"/>
          <w:u w:val="single"/>
        </w:rPr>
      </w:pPr>
      <w:r w:rsidRPr="00710FB4">
        <w:rPr>
          <w:rFonts w:ascii="DIN Pro Regular" w:hAnsi="DIN Pro Regular" w:cs="DIN Pro Regular"/>
          <w:sz w:val="20"/>
          <w:szCs w:val="20"/>
          <w:u w:val="single"/>
        </w:rPr>
        <w:t>Stowarzyszenie Gmin Polskich Euroregionu Pomerania</w:t>
      </w:r>
    </w:p>
    <w:p w14:paraId="1A950A49" w14:textId="1CD91C39" w:rsidR="76ABAE60" w:rsidRPr="00710FB4" w:rsidRDefault="76ABAE60" w:rsidP="387B24AE">
      <w:pPr>
        <w:jc w:val="both"/>
        <w:rPr>
          <w:rFonts w:ascii="DIN Pro Regular" w:eastAsia="Calibri" w:hAnsi="DIN Pro Regular" w:cs="DIN Pro Regular"/>
          <w:sz w:val="20"/>
          <w:szCs w:val="20"/>
          <w:u w:val="single"/>
        </w:rPr>
      </w:pPr>
      <w:r w:rsidRPr="00710FB4">
        <w:rPr>
          <w:rFonts w:ascii="DIN Pro Regular" w:eastAsia="Calibri" w:hAnsi="DIN Pro Regular" w:cs="DIN Pro Regular"/>
          <w:color w:val="444444"/>
          <w:sz w:val="20"/>
          <w:szCs w:val="20"/>
          <w:u w:val="single"/>
        </w:rPr>
        <w:t>93 1020 4795 0000 9702 0008 1125</w:t>
      </w:r>
    </w:p>
    <w:p w14:paraId="13E01652" w14:textId="1A45FDF3" w:rsidR="387B24AE" w:rsidRPr="00710FB4" w:rsidRDefault="387B24AE" w:rsidP="387B24AE">
      <w:pPr>
        <w:jc w:val="both"/>
        <w:rPr>
          <w:rFonts w:ascii="DIN Pro Regular" w:hAnsi="DIN Pro Regular" w:cs="DIN Pro Regular"/>
          <w:sz w:val="20"/>
          <w:szCs w:val="20"/>
        </w:rPr>
      </w:pPr>
    </w:p>
    <w:p w14:paraId="6AFFBB0E" w14:textId="5DE84DEE" w:rsidR="387B24AE" w:rsidRPr="00710FB4" w:rsidRDefault="387B24AE" w:rsidP="387B24AE">
      <w:pPr>
        <w:jc w:val="both"/>
        <w:rPr>
          <w:rFonts w:ascii="DIN Pro Regular" w:hAnsi="DIN Pro Regular" w:cs="DIN Pro Regular"/>
          <w:sz w:val="20"/>
          <w:szCs w:val="20"/>
        </w:rPr>
      </w:pPr>
      <w:r w:rsidRPr="00710FB4">
        <w:rPr>
          <w:rFonts w:ascii="DIN Pro Regular" w:hAnsi="DIN Pro Regular" w:cs="DIN Pro Regular"/>
          <w:sz w:val="20"/>
          <w:szCs w:val="20"/>
        </w:rPr>
        <w:br/>
      </w:r>
      <w:r w:rsidR="76ABAE60" w:rsidRPr="00710FB4">
        <w:rPr>
          <w:rFonts w:ascii="DIN Pro Regular" w:hAnsi="DIN Pro Regular" w:cs="DIN Pro Regular"/>
          <w:sz w:val="20"/>
          <w:szCs w:val="20"/>
        </w:rPr>
        <w:t>Program szkolenia</w:t>
      </w:r>
    </w:p>
    <w:tbl>
      <w:tblPr>
        <w:tblStyle w:val="Tabela-Siatk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383"/>
        <w:gridCol w:w="2363"/>
        <w:gridCol w:w="2453"/>
      </w:tblGrid>
      <w:tr w:rsidR="387B24AE" w:rsidRPr="00710FB4" w14:paraId="3571733E" w14:textId="77777777" w:rsidTr="00710FB4">
        <w:trPr>
          <w:trHeight w:val="540"/>
          <w:jc w:val="center"/>
        </w:trPr>
        <w:tc>
          <w:tcPr>
            <w:tcW w:w="1862" w:type="dxa"/>
            <w:shd w:val="clear" w:color="auto" w:fill="002060"/>
            <w:tcMar>
              <w:left w:w="105" w:type="dxa"/>
              <w:right w:w="105" w:type="dxa"/>
            </w:tcMar>
          </w:tcPr>
          <w:p w14:paraId="6C95C3E8" w14:textId="0C34AAD6" w:rsidR="387B24AE" w:rsidRPr="00710FB4" w:rsidRDefault="387B24AE" w:rsidP="387B24AE">
            <w:pPr>
              <w:jc w:val="both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002060"/>
            <w:tcMar>
              <w:left w:w="105" w:type="dxa"/>
              <w:right w:w="105" w:type="dxa"/>
            </w:tcMar>
            <w:vAlign w:val="center"/>
          </w:tcPr>
          <w:p w14:paraId="5C87B7DF" w14:textId="2C83C50B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b/>
                <w:bCs/>
                <w:color w:val="FFFFFF" w:themeColor="background1"/>
                <w:sz w:val="20"/>
                <w:szCs w:val="20"/>
              </w:rPr>
              <w:t>20.03.2023</w:t>
            </w:r>
          </w:p>
        </w:tc>
        <w:tc>
          <w:tcPr>
            <w:tcW w:w="2363" w:type="dxa"/>
            <w:shd w:val="clear" w:color="auto" w:fill="002060"/>
            <w:tcMar>
              <w:left w:w="105" w:type="dxa"/>
              <w:right w:w="105" w:type="dxa"/>
            </w:tcMar>
            <w:vAlign w:val="center"/>
          </w:tcPr>
          <w:p w14:paraId="4C280774" w14:textId="0A8137E2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b/>
                <w:bCs/>
                <w:color w:val="FFFFFF" w:themeColor="background1"/>
                <w:sz w:val="20"/>
                <w:szCs w:val="20"/>
              </w:rPr>
              <w:t>21.03.2023</w:t>
            </w:r>
          </w:p>
        </w:tc>
        <w:tc>
          <w:tcPr>
            <w:tcW w:w="2453" w:type="dxa"/>
            <w:shd w:val="clear" w:color="auto" w:fill="002060"/>
            <w:tcMar>
              <w:left w:w="105" w:type="dxa"/>
              <w:right w:w="105" w:type="dxa"/>
            </w:tcMar>
            <w:vAlign w:val="center"/>
          </w:tcPr>
          <w:p w14:paraId="5CAFB6C1" w14:textId="37E6CD7F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b/>
                <w:bCs/>
                <w:color w:val="FFFFFF" w:themeColor="background1"/>
                <w:sz w:val="20"/>
                <w:szCs w:val="20"/>
              </w:rPr>
              <w:t>22.03.2023</w:t>
            </w:r>
          </w:p>
        </w:tc>
      </w:tr>
      <w:tr w:rsidR="387B24AE" w:rsidRPr="00710FB4" w14:paraId="785F7788" w14:textId="77777777" w:rsidTr="00710FB4">
        <w:trPr>
          <w:trHeight w:val="270"/>
          <w:jc w:val="center"/>
        </w:trPr>
        <w:tc>
          <w:tcPr>
            <w:tcW w:w="1862" w:type="dxa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6CCCA275" w14:textId="5FA90E91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8.00 – 10.00</w:t>
            </w:r>
          </w:p>
        </w:tc>
        <w:tc>
          <w:tcPr>
            <w:tcW w:w="2383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93CB563" w14:textId="4057480B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Przyjazd i zaokrętowanie</w:t>
            </w:r>
          </w:p>
        </w:tc>
        <w:tc>
          <w:tcPr>
            <w:tcW w:w="4816" w:type="dxa"/>
            <w:gridSpan w:val="2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2E03116F" w14:textId="090CB083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Śniadanie</w:t>
            </w:r>
          </w:p>
        </w:tc>
      </w:tr>
      <w:tr w:rsidR="387B24AE" w:rsidRPr="00710FB4" w14:paraId="4890350B" w14:textId="77777777" w:rsidTr="00710FB4">
        <w:trPr>
          <w:trHeight w:val="1965"/>
          <w:jc w:val="center"/>
        </w:trPr>
        <w:tc>
          <w:tcPr>
            <w:tcW w:w="186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BB0E61B" w14:textId="6F56B4C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10.00 – 13.00</w:t>
            </w:r>
          </w:p>
        </w:tc>
        <w:tc>
          <w:tcPr>
            <w:tcW w:w="2383" w:type="dxa"/>
            <w:vMerge/>
            <w:vAlign w:val="center"/>
          </w:tcPr>
          <w:p w14:paraId="7A793FD7" w14:textId="77777777" w:rsidR="007D0D72" w:rsidRPr="00710FB4" w:rsidRDefault="007D0D72" w:rsidP="00710FB4">
            <w:pPr>
              <w:jc w:val="center"/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28D0DA95" w14:textId="50BE140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 xml:space="preserve">Powitanie </w:t>
            </w:r>
            <w:r w:rsidRPr="00710FB4">
              <w:rPr>
                <w:rFonts w:ascii="DIN Pro Regular" w:hAnsi="DIN Pro Regular" w:cs="DIN Pro Regular"/>
                <w:sz w:val="20"/>
                <w:szCs w:val="20"/>
              </w:rPr>
              <w:br/>
            </w: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i podniesienie bandery</w:t>
            </w:r>
          </w:p>
          <w:p w14:paraId="1D65EA51" w14:textId="35747C77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  <w:p w14:paraId="24EFD691" w14:textId="674066F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PNWM: ocean możliwości</w:t>
            </w:r>
          </w:p>
          <w:p w14:paraId="24E4C875" w14:textId="4FE5F767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(o wymianach i zasadach)</w:t>
            </w:r>
          </w:p>
        </w:tc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0F553252" w14:textId="636152F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 xml:space="preserve">Powitanie </w:t>
            </w:r>
            <w:r w:rsidRPr="00710FB4">
              <w:rPr>
                <w:rFonts w:ascii="DIN Pro Regular" w:hAnsi="DIN Pro Regular" w:cs="DIN Pro Regular"/>
                <w:sz w:val="20"/>
                <w:szCs w:val="20"/>
              </w:rPr>
              <w:br/>
            </w: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i podniesienie bandery</w:t>
            </w:r>
          </w:p>
          <w:p w14:paraId="6A0D9B94" w14:textId="63E4D023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  <w:p w14:paraId="10A78332" w14:textId="0DAB7249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Metody, książki, filmy, Inspiracje</w:t>
            </w:r>
          </w:p>
          <w:p w14:paraId="10B9F21B" w14:textId="30B6A20D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  <w:p w14:paraId="24FA649C" w14:textId="5778FA78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 xml:space="preserve">Plany na kolejne rejsy, </w:t>
            </w:r>
            <w:r w:rsidRPr="00710FB4">
              <w:rPr>
                <w:rFonts w:ascii="DIN Pro Regular" w:hAnsi="DIN Pro Regular" w:cs="DIN Pro Regular"/>
                <w:sz w:val="20"/>
                <w:szCs w:val="20"/>
              </w:rPr>
              <w:br/>
            </w: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czyli co na przyszłość?</w:t>
            </w:r>
          </w:p>
        </w:tc>
      </w:tr>
      <w:tr w:rsidR="387B24AE" w:rsidRPr="00710FB4" w14:paraId="1C3DFA5A" w14:textId="77777777" w:rsidTr="00710FB4">
        <w:trPr>
          <w:trHeight w:val="300"/>
          <w:jc w:val="center"/>
        </w:trPr>
        <w:tc>
          <w:tcPr>
            <w:tcW w:w="1862" w:type="dxa"/>
            <w:vMerge/>
            <w:vAlign w:val="center"/>
          </w:tcPr>
          <w:p w14:paraId="29D626CC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0B82FEB2" w14:textId="77777777" w:rsidR="007D0D72" w:rsidRPr="00710FB4" w:rsidRDefault="007D0D72" w:rsidP="00710FB4">
            <w:pPr>
              <w:jc w:val="center"/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68E21E6" w14:textId="0430029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Przerwa kawowa</w:t>
            </w:r>
          </w:p>
        </w:tc>
      </w:tr>
      <w:tr w:rsidR="387B24AE" w:rsidRPr="00710FB4" w14:paraId="50682D09" w14:textId="77777777" w:rsidTr="00710FB4">
        <w:trPr>
          <w:trHeight w:val="1425"/>
          <w:jc w:val="center"/>
        </w:trPr>
        <w:tc>
          <w:tcPr>
            <w:tcW w:w="1862" w:type="dxa"/>
            <w:vMerge/>
            <w:vAlign w:val="center"/>
          </w:tcPr>
          <w:p w14:paraId="7307D9F0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5050BEF0" w14:textId="77777777" w:rsidR="007D0D72" w:rsidRPr="00710FB4" w:rsidRDefault="007D0D72" w:rsidP="00710FB4">
            <w:pPr>
              <w:jc w:val="center"/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3EFD43A9" w14:textId="682E678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Przygotowanie do rejsu:</w:t>
            </w:r>
          </w:p>
          <w:p w14:paraId="3F942316" w14:textId="096AC9B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czym jest wymiana młodzieżowa?</w:t>
            </w:r>
          </w:p>
        </w:tc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C7ADB67" w14:textId="058B30D0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Zwinięcie bandery:</w:t>
            </w:r>
          </w:p>
          <w:p w14:paraId="2700BBAF" w14:textId="6D71D0A1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podsumowanie i ewaluacja</w:t>
            </w:r>
          </w:p>
        </w:tc>
      </w:tr>
      <w:tr w:rsidR="387B24AE" w:rsidRPr="00710FB4" w14:paraId="28B967CA" w14:textId="77777777" w:rsidTr="00710FB4">
        <w:trPr>
          <w:trHeight w:val="300"/>
          <w:jc w:val="center"/>
        </w:trPr>
        <w:tc>
          <w:tcPr>
            <w:tcW w:w="1862" w:type="dxa"/>
            <w:shd w:val="clear" w:color="auto" w:fill="FF0000"/>
            <w:tcMar>
              <w:left w:w="105" w:type="dxa"/>
              <w:right w:w="105" w:type="dxa"/>
            </w:tcMar>
          </w:tcPr>
          <w:p w14:paraId="0CA93052" w14:textId="40E6144C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13.00 - 15.00</w:t>
            </w:r>
          </w:p>
        </w:tc>
        <w:tc>
          <w:tcPr>
            <w:tcW w:w="2383" w:type="dxa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0EE5E8AB" w14:textId="14C48BB8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363" w:type="dxa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25EEF21C" w14:textId="542B140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53" w:type="dxa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44B04CCA" w14:textId="708A1533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Obiad</w:t>
            </w:r>
          </w:p>
        </w:tc>
      </w:tr>
      <w:tr w:rsidR="387B24AE" w:rsidRPr="00710FB4" w14:paraId="5B04AC47" w14:textId="77777777" w:rsidTr="00710FB4">
        <w:trPr>
          <w:trHeight w:val="1380"/>
          <w:jc w:val="center"/>
        </w:trPr>
        <w:tc>
          <w:tcPr>
            <w:tcW w:w="186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142511A" w14:textId="06944DBC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15.00 – 17.30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  <w:vAlign w:val="center"/>
          </w:tcPr>
          <w:p w14:paraId="071B4A23" w14:textId="425C332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  <w:p w14:paraId="31977153" w14:textId="744D527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Powitanie na rejsie</w:t>
            </w:r>
          </w:p>
          <w:p w14:paraId="2C0343B7" w14:textId="56989A1B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Integracja na statku</w:t>
            </w:r>
          </w:p>
          <w:p w14:paraId="74836F72" w14:textId="7E227207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77488863" w14:textId="1D129146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  <w:p w14:paraId="16CC8F99" w14:textId="568CA442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Partnerstwo na statku, czyli jak robić wymianę z młodzieżą</w:t>
            </w:r>
          </w:p>
          <w:p w14:paraId="137F529C" w14:textId="1B15E53A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1357A73" w14:textId="1077F542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Wyjazd</w:t>
            </w:r>
          </w:p>
        </w:tc>
      </w:tr>
      <w:tr w:rsidR="387B24AE" w:rsidRPr="00710FB4" w14:paraId="7CACBA1E" w14:textId="77777777" w:rsidTr="00710FB4">
        <w:trPr>
          <w:trHeight w:val="60"/>
          <w:jc w:val="center"/>
        </w:trPr>
        <w:tc>
          <w:tcPr>
            <w:tcW w:w="1862" w:type="dxa"/>
            <w:vMerge/>
            <w:vAlign w:val="center"/>
          </w:tcPr>
          <w:p w14:paraId="6337E6EA" w14:textId="77777777" w:rsidR="007D0D72" w:rsidRPr="00710FB4" w:rsidRDefault="007D0D72" w:rsidP="00710FB4">
            <w:pPr>
              <w:jc w:val="center"/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F20AFAF" w14:textId="73870C4D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Przerwa kawowa</w:t>
            </w:r>
          </w:p>
        </w:tc>
        <w:tc>
          <w:tcPr>
            <w:tcW w:w="2453" w:type="dxa"/>
            <w:vMerge/>
            <w:vAlign w:val="center"/>
          </w:tcPr>
          <w:p w14:paraId="7B3FF04A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</w:tr>
      <w:tr w:rsidR="387B24AE" w:rsidRPr="00710FB4" w14:paraId="458004C4" w14:textId="77777777" w:rsidTr="00710FB4">
        <w:trPr>
          <w:trHeight w:val="1320"/>
          <w:jc w:val="center"/>
        </w:trPr>
        <w:tc>
          <w:tcPr>
            <w:tcW w:w="1862" w:type="dxa"/>
            <w:vMerge/>
            <w:vAlign w:val="center"/>
          </w:tcPr>
          <w:p w14:paraId="4453D567" w14:textId="77777777" w:rsidR="007D0D72" w:rsidRPr="00710FB4" w:rsidRDefault="007D0D72" w:rsidP="00710FB4">
            <w:pPr>
              <w:jc w:val="center"/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  <w:tc>
          <w:tcPr>
            <w:tcW w:w="2383" w:type="dxa"/>
            <w:tcMar>
              <w:left w:w="105" w:type="dxa"/>
              <w:right w:w="105" w:type="dxa"/>
            </w:tcMar>
            <w:vAlign w:val="center"/>
          </w:tcPr>
          <w:p w14:paraId="4304A079" w14:textId="1578B062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Wspomnienia z rejsów</w:t>
            </w:r>
          </w:p>
          <w:p w14:paraId="3568C75A" w14:textId="16EB3E45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(dobre praktyki z wymian)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1C6FA228" w14:textId="521353AD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Kulturowe odkrycia, czyli jak poznać Polskę i Niemcy</w:t>
            </w:r>
          </w:p>
        </w:tc>
        <w:tc>
          <w:tcPr>
            <w:tcW w:w="2453" w:type="dxa"/>
            <w:vMerge/>
            <w:vAlign w:val="center"/>
          </w:tcPr>
          <w:p w14:paraId="531FCC46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</w:tr>
      <w:tr w:rsidR="387B24AE" w:rsidRPr="00710FB4" w14:paraId="74F3BC9B" w14:textId="77777777" w:rsidTr="00710FB4">
        <w:trPr>
          <w:trHeight w:val="300"/>
          <w:jc w:val="center"/>
        </w:trPr>
        <w:tc>
          <w:tcPr>
            <w:tcW w:w="1862" w:type="dxa"/>
            <w:shd w:val="clear" w:color="auto" w:fill="FF0000"/>
            <w:tcMar>
              <w:left w:w="105" w:type="dxa"/>
              <w:right w:w="105" w:type="dxa"/>
            </w:tcMar>
          </w:tcPr>
          <w:p w14:paraId="67FF3B2F" w14:textId="13A11DBD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17.30 – 18.30</w:t>
            </w:r>
          </w:p>
        </w:tc>
        <w:tc>
          <w:tcPr>
            <w:tcW w:w="2383" w:type="dxa"/>
            <w:shd w:val="clear" w:color="auto" w:fill="FF0000"/>
            <w:tcMar>
              <w:left w:w="105" w:type="dxa"/>
              <w:right w:w="105" w:type="dxa"/>
            </w:tcMar>
          </w:tcPr>
          <w:p w14:paraId="2C2238CB" w14:textId="10FD740B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363" w:type="dxa"/>
            <w:shd w:val="clear" w:color="auto" w:fill="FF0000"/>
            <w:tcMar>
              <w:left w:w="105" w:type="dxa"/>
              <w:right w:w="105" w:type="dxa"/>
            </w:tcMar>
          </w:tcPr>
          <w:p w14:paraId="601BF2D4" w14:textId="2C9651E0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53" w:type="dxa"/>
            <w:vMerge/>
            <w:vAlign w:val="center"/>
          </w:tcPr>
          <w:p w14:paraId="5AEE4D67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</w:tr>
      <w:tr w:rsidR="387B24AE" w:rsidRPr="00710FB4" w14:paraId="2D1A1639" w14:textId="77777777" w:rsidTr="00710FB4">
        <w:trPr>
          <w:trHeight w:val="450"/>
          <w:jc w:val="center"/>
        </w:trPr>
        <w:tc>
          <w:tcPr>
            <w:tcW w:w="1862" w:type="dxa"/>
            <w:tcMar>
              <w:left w:w="105" w:type="dxa"/>
              <w:right w:w="105" w:type="dxa"/>
            </w:tcMar>
          </w:tcPr>
          <w:p w14:paraId="738E6F7D" w14:textId="4F2D9467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  <w:tcMar>
              <w:left w:w="105" w:type="dxa"/>
              <w:right w:w="105" w:type="dxa"/>
            </w:tcMar>
            <w:vAlign w:val="center"/>
          </w:tcPr>
          <w:p w14:paraId="1DCFF63C" w14:textId="3311BA14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Czas wolny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56CAE9EA" w14:textId="4CF12013" w:rsidR="387B24AE" w:rsidRPr="00710FB4" w:rsidRDefault="387B24AE" w:rsidP="00710FB4">
            <w:pPr>
              <w:jc w:val="center"/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</w:pPr>
            <w:r w:rsidRPr="00710FB4">
              <w:rPr>
                <w:rFonts w:ascii="DIN Pro Regular" w:eastAsia="Calibri" w:hAnsi="DIN Pro Regular" w:cs="DIN Pro Regular"/>
                <w:color w:val="000000" w:themeColor="text1"/>
                <w:sz w:val="20"/>
                <w:szCs w:val="20"/>
              </w:rPr>
              <w:t>Ognisko na plaży</w:t>
            </w:r>
          </w:p>
        </w:tc>
        <w:tc>
          <w:tcPr>
            <w:tcW w:w="2453" w:type="dxa"/>
            <w:vMerge/>
            <w:vAlign w:val="center"/>
          </w:tcPr>
          <w:p w14:paraId="502FA9D4" w14:textId="77777777" w:rsidR="007D0D72" w:rsidRPr="00710FB4" w:rsidRDefault="007D0D72">
            <w:pPr>
              <w:rPr>
                <w:rFonts w:ascii="DIN Pro Regular" w:hAnsi="DIN Pro Regular" w:cs="DIN Pro Regular"/>
                <w:sz w:val="20"/>
                <w:szCs w:val="20"/>
              </w:rPr>
            </w:pPr>
          </w:p>
        </w:tc>
      </w:tr>
    </w:tbl>
    <w:p w14:paraId="43EB133B" w14:textId="4B552805" w:rsidR="387B24AE" w:rsidRPr="00710FB4" w:rsidRDefault="387B24AE" w:rsidP="387B24AE">
      <w:pPr>
        <w:jc w:val="both"/>
        <w:rPr>
          <w:rFonts w:ascii="DIN Pro Regular" w:hAnsi="DIN Pro Regular" w:cs="DIN Pro Regular"/>
          <w:sz w:val="20"/>
          <w:szCs w:val="20"/>
        </w:rPr>
      </w:pPr>
    </w:p>
    <w:sectPr w:rsidR="387B24AE" w:rsidRPr="00710F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5B86" w14:textId="77777777" w:rsidR="000B553F" w:rsidRDefault="000B553F">
      <w:pPr>
        <w:spacing w:after="0" w:line="240" w:lineRule="auto"/>
      </w:pPr>
      <w:r>
        <w:separator/>
      </w:r>
    </w:p>
  </w:endnote>
  <w:endnote w:type="continuationSeparator" w:id="0">
    <w:p w14:paraId="47A015BC" w14:textId="77777777" w:rsidR="000B553F" w:rsidRDefault="000B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panose1 w:val="020B0504020101020102"/>
    <w:charset w:val="EE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B919" w14:textId="241B46A1" w:rsidR="387B24AE" w:rsidRDefault="00710FB4" w:rsidP="387B24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085B4" wp14:editId="22BB470B">
          <wp:simplePos x="0" y="0"/>
          <wp:positionH relativeFrom="margin">
            <wp:posOffset>3482712</wp:posOffset>
          </wp:positionH>
          <wp:positionV relativeFrom="margin">
            <wp:posOffset>7657465</wp:posOffset>
          </wp:positionV>
          <wp:extent cx="2278380" cy="868822"/>
          <wp:effectExtent l="0" t="0" r="7620" b="7620"/>
          <wp:wrapSquare wrapText="bothSides"/>
          <wp:docPr id="243402199" name="Obraz 2" descr="Związek Kommunalgemeinschaft Europaregion Pomerania e.V. – pomerania24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wiązek Kommunalgemeinschaft Europaregion Pomerania e.V. – pomerania24.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6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46A76B" wp14:editId="38164F71">
          <wp:extent cx="2545080" cy="753793"/>
          <wp:effectExtent l="0" t="0" r="7620" b="8255"/>
          <wp:docPr id="43693770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37703" name="Obraz 3" descr="Obraz zawierający tekst, Czcionka, logo, Grafika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48" b="16697"/>
                  <a:stretch/>
                </pic:blipFill>
                <pic:spPr bwMode="auto">
                  <a:xfrm>
                    <a:off x="0" y="0"/>
                    <a:ext cx="2557617" cy="757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916F" w14:textId="77777777" w:rsidR="000B553F" w:rsidRDefault="000B553F">
      <w:pPr>
        <w:spacing w:after="0" w:line="240" w:lineRule="auto"/>
      </w:pPr>
      <w:r>
        <w:separator/>
      </w:r>
    </w:p>
  </w:footnote>
  <w:footnote w:type="continuationSeparator" w:id="0">
    <w:p w14:paraId="2E9C293F" w14:textId="77777777" w:rsidR="000B553F" w:rsidRDefault="000B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2FE0" w14:textId="179F524D" w:rsidR="387B24AE" w:rsidRDefault="00710FB4" w:rsidP="387B24AE">
    <w:pPr>
      <w:pStyle w:val="Nagwek"/>
    </w:pPr>
    <w:r>
      <w:rPr>
        <w:noProof/>
      </w:rPr>
      <w:drawing>
        <wp:inline distT="0" distB="0" distL="0" distR="0" wp14:anchorId="56250952" wp14:editId="3343F66A">
          <wp:extent cx="5760720" cy="1290955"/>
          <wp:effectExtent l="0" t="0" r="0" b="4445"/>
          <wp:docPr id="277333539" name="Obraz 1" descr="Obraz zawierający tekst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3539" name="Obraz 1" descr="Obraz zawierający tekst, Czcionka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8"/>
    <w:rsid w:val="000B553F"/>
    <w:rsid w:val="001A12A9"/>
    <w:rsid w:val="002326E8"/>
    <w:rsid w:val="002B18D8"/>
    <w:rsid w:val="002F0775"/>
    <w:rsid w:val="00343B13"/>
    <w:rsid w:val="00526FDD"/>
    <w:rsid w:val="0062349B"/>
    <w:rsid w:val="00710FB4"/>
    <w:rsid w:val="007D0D72"/>
    <w:rsid w:val="008028A9"/>
    <w:rsid w:val="00A71D07"/>
    <w:rsid w:val="00C01454"/>
    <w:rsid w:val="00DE5F09"/>
    <w:rsid w:val="00E86EB4"/>
    <w:rsid w:val="0497D059"/>
    <w:rsid w:val="04BEB68E"/>
    <w:rsid w:val="06815E30"/>
    <w:rsid w:val="0B4F3EEB"/>
    <w:rsid w:val="0E101606"/>
    <w:rsid w:val="11D228A0"/>
    <w:rsid w:val="145D5203"/>
    <w:rsid w:val="154F8064"/>
    <w:rsid w:val="16882FAE"/>
    <w:rsid w:val="16C2546D"/>
    <w:rsid w:val="1A037036"/>
    <w:rsid w:val="1C2E4DE1"/>
    <w:rsid w:val="2C4C5F31"/>
    <w:rsid w:val="2DA46793"/>
    <w:rsid w:val="2F1473FA"/>
    <w:rsid w:val="32589ABC"/>
    <w:rsid w:val="387B24AE"/>
    <w:rsid w:val="3D3198D2"/>
    <w:rsid w:val="3DAB2976"/>
    <w:rsid w:val="3FFE9D6B"/>
    <w:rsid w:val="41340B93"/>
    <w:rsid w:val="438D8DB8"/>
    <w:rsid w:val="446BAC55"/>
    <w:rsid w:val="45E5EAD0"/>
    <w:rsid w:val="46077CB6"/>
    <w:rsid w:val="477F8285"/>
    <w:rsid w:val="49CEB984"/>
    <w:rsid w:val="4B2EBCA4"/>
    <w:rsid w:val="4B5A809E"/>
    <w:rsid w:val="4BB770FA"/>
    <w:rsid w:val="4F087782"/>
    <w:rsid w:val="561A6EAE"/>
    <w:rsid w:val="56F83B16"/>
    <w:rsid w:val="5802EAA9"/>
    <w:rsid w:val="5B21C03E"/>
    <w:rsid w:val="5BCBAC39"/>
    <w:rsid w:val="5CA82F5A"/>
    <w:rsid w:val="5F704423"/>
    <w:rsid w:val="60023008"/>
    <w:rsid w:val="62055866"/>
    <w:rsid w:val="69A01828"/>
    <w:rsid w:val="6BDC0D92"/>
    <w:rsid w:val="720B1E79"/>
    <w:rsid w:val="72C5F635"/>
    <w:rsid w:val="73ED69AD"/>
    <w:rsid w:val="76ABAE60"/>
    <w:rsid w:val="7A1A4BEE"/>
    <w:rsid w:val="7AB7DFBD"/>
    <w:rsid w:val="7C500EA7"/>
    <w:rsid w:val="7D5BA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99AAB"/>
  <w15:chartTrackingRefBased/>
  <w15:docId w15:val="{2C650421-65EC-4622-9CEF-100EB9A9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6EB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E5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vEhUuEqbZB6JVrnR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alspa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Kowalczyk</dc:creator>
  <cp:keywords/>
  <dc:description/>
  <cp:lastModifiedBy>Monika Działoszewska-Gizicka</cp:lastModifiedBy>
  <cp:revision>10</cp:revision>
  <cp:lastPrinted>2022-10-07T12:23:00Z</cp:lastPrinted>
  <dcterms:created xsi:type="dcterms:W3CDTF">2022-10-07T12:17:00Z</dcterms:created>
  <dcterms:modified xsi:type="dcterms:W3CDTF">2024-01-25T13:28:00Z</dcterms:modified>
</cp:coreProperties>
</file>